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06D">
      <w:pPr>
        <w:pStyle w:val="Title"/>
        <w:rPr>
          <w:rFonts w:ascii="Old English Text MT" w:hAnsi="Old English Text MT"/>
        </w:rPr>
      </w:pPr>
      <w:r>
        <w:rPr>
          <w:rFonts w:ascii="Old English Text MT" w:hAnsi="Old English Text MT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6.4pt;height:81pt;z-index:251657216">
            <v:imagedata r:id="rId7" o:title=""/>
          </v:shape>
          <o:OLEObject Type="Embed" ProgID="PBrush" ShapeID="_x0000_s1026" DrawAspect="Content" ObjectID="_1495613978" r:id="rId8"/>
        </w:pict>
      </w:r>
      <w:r>
        <w:rPr>
          <w:rFonts w:ascii="Old English Text MT" w:hAnsi="Old English Text MT"/>
        </w:rPr>
        <w:t>City of Shelton</w:t>
      </w:r>
    </w:p>
    <w:p w:rsidR="00000000" w:rsidRDefault="0002106D">
      <w:pPr>
        <w:jc w:val="center"/>
      </w:pPr>
      <w:r>
        <w:t>Parks &amp; Recreation Department</w:t>
      </w:r>
    </w:p>
    <w:p w:rsidR="00000000" w:rsidRDefault="0002106D">
      <w:pPr>
        <w:jc w:val="center"/>
        <w:rPr>
          <w:sz w:val="22"/>
          <w:szCs w:val="22"/>
        </w:rPr>
      </w:pPr>
      <w:r>
        <w:rPr>
          <w:sz w:val="22"/>
          <w:szCs w:val="22"/>
        </w:rPr>
        <w:t>41 Church Street, Shelton, CT  06484-0668</w:t>
      </w:r>
    </w:p>
    <w:p w:rsidR="00000000" w:rsidRDefault="0002106D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203-925-8422</w:t>
      </w:r>
    </w:p>
    <w:p w:rsidR="00000000" w:rsidRDefault="0002106D">
      <w:pPr>
        <w:jc w:val="center"/>
        <w:rPr>
          <w:sz w:val="22"/>
          <w:szCs w:val="22"/>
        </w:rPr>
      </w:pP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Info/Cancellation 203-331-4120</w:t>
      </w:r>
    </w:p>
    <w:p w:rsidR="00000000" w:rsidRDefault="0002106D">
      <w:pPr>
        <w:pBdr>
          <w:bottom w:val="thinThickThinSmallGap" w:sz="12" w:space="1" w:color="auto"/>
        </w:pBdr>
        <w:jc w:val="center"/>
        <w:rPr>
          <w:sz w:val="22"/>
          <w:szCs w:val="22"/>
        </w:rPr>
      </w:pPr>
      <w:hyperlink r:id="rId9" w:history="1">
        <w:r>
          <w:rPr>
            <w:rStyle w:val="Hyperlink"/>
            <w:sz w:val="22"/>
            <w:szCs w:val="22"/>
          </w:rPr>
          <w:t>www.cityofshelton.org</w:t>
        </w:r>
      </w:hyperlink>
    </w:p>
    <w:p w:rsidR="00000000" w:rsidRDefault="0002106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4"/>
        </w:rPr>
      </w:pPr>
    </w:p>
    <w:p w:rsidR="00000000" w:rsidRDefault="0002106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7pt;margin-top:4.95pt;width:230.45pt;height:50.45pt;z-index:-251658240" strokeweight="4.5pt">
            <v:stroke linestyle="thickThin"/>
            <v:textbox>
              <w:txbxContent>
                <w:p w:rsidR="00000000" w:rsidRDefault="0002106D"/>
              </w:txbxContent>
            </v:textbox>
          </v:shape>
        </w:pict>
      </w:r>
    </w:p>
    <w:p w:rsidR="00000000" w:rsidRDefault="0002106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ADVERTISING SIGNS </w:t>
      </w:r>
    </w:p>
    <w:p w:rsidR="00000000" w:rsidRDefault="0002106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the Huntington Green</w:t>
      </w:r>
    </w:p>
    <w:p w:rsidR="00000000" w:rsidRDefault="0002106D"/>
    <w:p w:rsidR="00000000" w:rsidRDefault="0002106D"/>
    <w:p w:rsidR="00000000" w:rsidRDefault="0002106D">
      <w:pPr>
        <w:numPr>
          <w:ilvl w:val="0"/>
          <w:numId w:val="1"/>
        </w:numPr>
      </w:pPr>
      <w:r>
        <w:t>Adv</w:t>
      </w:r>
      <w:r>
        <w:t xml:space="preserve">ertising may be done by </w:t>
      </w:r>
    </w:p>
    <w:p w:rsidR="00000000" w:rsidRDefault="0002106D">
      <w:pPr>
        <w:numPr>
          <w:ilvl w:val="1"/>
          <w:numId w:val="1"/>
        </w:numPr>
      </w:pPr>
      <w:r>
        <w:t>Local non-profit groups</w:t>
      </w:r>
    </w:p>
    <w:p w:rsidR="00000000" w:rsidRDefault="0002106D">
      <w:pPr>
        <w:numPr>
          <w:ilvl w:val="1"/>
          <w:numId w:val="1"/>
        </w:numPr>
      </w:pPr>
      <w:r>
        <w:t>City groups or organizations</w:t>
      </w:r>
    </w:p>
    <w:p w:rsidR="00000000" w:rsidRDefault="0002106D">
      <w:pPr>
        <w:numPr>
          <w:ilvl w:val="1"/>
          <w:numId w:val="1"/>
        </w:numPr>
      </w:pPr>
      <w:r>
        <w:t>Local churches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Any group wishing to advertise must make a written request to the Parks and Recreation Department.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Signs may not be displayed more than 2 weeks prior to the even</w:t>
      </w:r>
      <w:r>
        <w:t>t and must be removed no more than 2 days after the event.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They must be located in the corner of the Green near the fountain.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No sign may be nailed into any trees.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No sign may be larger than 16 sq. feet (4</w:t>
      </w:r>
      <w:r>
        <w:rPr>
          <w:b/>
          <w:bCs/>
        </w:rPr>
        <w:t xml:space="preserve">′ </w:t>
      </w:r>
      <w:r>
        <w:t>x 4</w:t>
      </w:r>
      <w:r>
        <w:rPr>
          <w:b/>
          <w:bCs/>
        </w:rPr>
        <w:t>′</w:t>
      </w:r>
      <w:r>
        <w:t>) per Planning and Zoning.</w:t>
      </w:r>
    </w:p>
    <w:p w:rsidR="00000000" w:rsidRDefault="0002106D">
      <w:pPr>
        <w:ind w:left="360"/>
      </w:pPr>
      <w:r>
        <w:t>Special request</w:t>
      </w:r>
      <w:r>
        <w:t>s on size will be considered.</w:t>
      </w:r>
    </w:p>
    <w:p w:rsidR="00000000" w:rsidRDefault="0002106D">
      <w:pPr>
        <w:ind w:left="360"/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No more than 5 advertisements may be present at one time.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Political advertising is not allowed.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 xml:space="preserve">The Parks and Recreation Commission or </w:t>
      </w:r>
      <w:proofErr w:type="gramStart"/>
      <w:r>
        <w:t>it’s</w:t>
      </w:r>
      <w:proofErr w:type="gramEnd"/>
      <w:r>
        <w:t xml:space="preserve"> agents has the right to refuse signs or advertisements it deems inappropriate.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pPr>
        <w:numPr>
          <w:ilvl w:val="0"/>
          <w:numId w:val="1"/>
        </w:numPr>
      </w:pPr>
      <w:r>
        <w:t>Any</w:t>
      </w:r>
      <w:r>
        <w:t>one not following the above policy will have their sign removed by the Parks &amp; Recreation Department.</w:t>
      </w:r>
    </w:p>
    <w:p w:rsidR="00000000" w:rsidRDefault="0002106D"/>
    <w:p w:rsidR="00000000" w:rsidRDefault="0002106D">
      <w:r>
        <w:t>Group: ______________________________</w:t>
      </w:r>
      <w:r>
        <w:tab/>
        <w:t>Type of Event: _______________________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r>
        <w:t>Date of Event: ________________________</w:t>
      </w:r>
      <w:r>
        <w:tab/>
        <w:t>Display Dates: ____________________</w:t>
      </w:r>
      <w:r>
        <w:t>___</w:t>
      </w:r>
    </w:p>
    <w:p w:rsidR="00000000" w:rsidRDefault="0002106D">
      <w:pPr>
        <w:rPr>
          <w:sz w:val="22"/>
          <w:szCs w:val="22"/>
        </w:rPr>
      </w:pPr>
    </w:p>
    <w:p w:rsidR="00000000" w:rsidRDefault="0002106D">
      <w:r>
        <w:t>I agree that the sign will be removed within 24 hours after the event.</w:t>
      </w:r>
    </w:p>
    <w:p w:rsidR="00000000" w:rsidRDefault="0002106D">
      <w:pPr>
        <w:rPr>
          <w:sz w:val="20"/>
          <w:szCs w:val="20"/>
        </w:rPr>
      </w:pPr>
    </w:p>
    <w:p w:rsidR="00000000" w:rsidRDefault="0002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000000" w:rsidRDefault="0002106D">
      <w:pPr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Name</w:t>
      </w:r>
    </w:p>
    <w:p w:rsidR="00000000" w:rsidRDefault="0002106D">
      <w:pPr>
        <w:rPr>
          <w:i/>
          <w:iCs/>
          <w:sz w:val="16"/>
          <w:szCs w:val="16"/>
        </w:rPr>
      </w:pPr>
    </w:p>
    <w:p w:rsidR="00000000" w:rsidRDefault="0002106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____________________________________</w:t>
      </w:r>
    </w:p>
    <w:p w:rsidR="00000000" w:rsidRDefault="0002106D">
      <w:pPr>
        <w:pStyle w:val="Heading2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Phone #</w:t>
      </w:r>
    </w:p>
    <w:p w:rsidR="00000000" w:rsidRDefault="0002106D"/>
    <w:sectPr w:rsidR="00000000">
      <w:footerReference w:type="default" r:id="rId10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2106D">
      <w:r>
        <w:separator/>
      </w:r>
    </w:p>
  </w:endnote>
  <w:endnote w:type="continuationSeparator" w:id="1">
    <w:p w:rsidR="00000000" w:rsidRDefault="0002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Wick"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106D">
    <w:pPr>
      <w:pStyle w:val="Footer"/>
      <w:rPr>
        <w:sz w:val="12"/>
        <w:szCs w:val="12"/>
      </w:rPr>
    </w:pPr>
    <w:proofErr w:type="gramStart"/>
    <w:r>
      <w:rPr>
        <w:sz w:val="12"/>
        <w:szCs w:val="12"/>
      </w:rPr>
      <w:t>eg</w:t>
    </w:r>
    <w:proofErr w:type="gramEnd"/>
    <w:r>
      <w:rPr>
        <w:sz w:val="12"/>
        <w:szCs w:val="12"/>
      </w:rPr>
      <w:t>, 3-02, FORMS, ADVERTISING-HNTNGTN GREEN.doc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2106D">
      <w:r>
        <w:separator/>
      </w:r>
    </w:p>
  </w:footnote>
  <w:footnote w:type="continuationSeparator" w:id="1">
    <w:p w:rsidR="00000000" w:rsidRDefault="00021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6384"/>
    <w:multiLevelType w:val="hybridMultilevel"/>
    <w:tmpl w:val="2062D374"/>
    <w:lvl w:ilvl="0" w:tplc="C34C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6D"/>
    <w:rsid w:val="0002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lackWick" w:hAnsi="BlackWick"/>
      <w:b/>
      <w:b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yofshe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SIGNS ON THE HUNTINGTON GREEN</vt:lpstr>
    </vt:vector>
  </TitlesOfParts>
  <Company>Grizli777</Company>
  <LinksUpToDate>false</LinksUpToDate>
  <CharactersWithSpaces>1474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http://www.cityofshelton.org/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SIGNS ON THE HUNTINGTON GREEN</dc:title>
  <dc:creator>Pre-Authorized User</dc:creator>
  <cp:lastModifiedBy>Bill Manion</cp:lastModifiedBy>
  <cp:revision>2</cp:revision>
  <cp:lastPrinted>2012-10-12T18:11:00Z</cp:lastPrinted>
  <dcterms:created xsi:type="dcterms:W3CDTF">2015-06-12T15:33:00Z</dcterms:created>
  <dcterms:modified xsi:type="dcterms:W3CDTF">2015-06-12T15:33:00Z</dcterms:modified>
</cp:coreProperties>
</file>